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279400</wp:posOffset>
            </wp:positionH>
            <wp:positionV relativeFrom="paragraph">
              <wp:posOffset>-228599</wp:posOffset>
            </wp:positionV>
            <wp:extent cx="1310640" cy="1478915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4789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Direction des services de l’Education nationale de Saône-et-Loire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PROJET PEDAGOGIQUE 2025-2026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impliquant des intervenants extérieurs pour participer aux activités scolaires</w:t>
      </w:r>
    </w:p>
    <w:p w:rsidR="00000000" w:rsidDel="00000000" w:rsidP="00000000" w:rsidRDefault="00000000" w:rsidRPr="00000000" w14:paraId="00000005">
      <w:pPr>
        <w:spacing w:after="0" w:lineRule="auto"/>
        <w:ind w:left="1985" w:firstLine="0"/>
        <w:jc w:val="center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1985" w:firstLine="0"/>
        <w:jc w:val="center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8"/>
          <w:szCs w:val="18"/>
          <w:rtl w:val="0"/>
        </w:rPr>
        <w:t xml:space="preserve">Références règlementaires 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Articles D 551-1 et suivants du Code de l’Education –  Décret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N°2017-766 du 4 mai 2017</w:t>
      </w:r>
    </w:p>
    <w:p w:rsidR="00000000" w:rsidDel="00000000" w:rsidP="00000000" w:rsidRDefault="00000000" w:rsidRPr="00000000" w14:paraId="00000007">
      <w:pPr>
        <w:spacing w:after="0" w:lineRule="auto"/>
        <w:ind w:left="1985" w:firstLine="0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Circulaires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n°92-196 du 3 juillet 1992 - </w:t>
      </w:r>
      <w:r w:rsidDel="00000000" w:rsidR="00000000" w:rsidRPr="00000000">
        <w:rPr>
          <w:rFonts w:ascii="Arial" w:cs="Arial" w:eastAsia="Arial" w:hAnsi="Arial"/>
          <w:i w:val="1"/>
          <w:sz w:val="16"/>
          <w:szCs w:val="16"/>
          <w:rtl w:val="0"/>
        </w:rPr>
        <w:t xml:space="preserve">N°2017-116 du 6 octobre 2017 et 2017-127 du 22 août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1985" w:firstLine="0"/>
        <w:jc w:val="center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Inspection de l’Education nationale – Circonscription de : _______________________________________</w:t>
      </w:r>
    </w:p>
    <w:p w:rsidR="00000000" w:rsidDel="00000000" w:rsidP="00000000" w:rsidRDefault="00000000" w:rsidRPr="00000000" w14:paraId="0000000A">
      <w:pPr>
        <w:spacing w:after="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Ecole : _____________________________________ Ville _______________________________________</w:t>
      </w:r>
    </w:p>
    <w:p w:rsidR="00000000" w:rsidDel="00000000" w:rsidP="00000000" w:rsidRDefault="00000000" w:rsidRPr="00000000" w14:paraId="0000000B">
      <w:pPr>
        <w:spacing w:after="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Classe : ___________________   Enseignant : _________________________________________________</w:t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20" w:lineRule="auto"/>
        <w:jc w:val="center"/>
        <w:rPr>
          <w:i w:val="1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Domaine disciplinaire :       </w:t>
      </w:r>
      <w:r w:rsidDel="00000000" w:rsidR="00000000" w:rsidRPr="00000000">
        <w:rPr>
          <w:b w:val="1"/>
          <w:sz w:val="32"/>
          <w:szCs w:val="32"/>
          <w:rtl w:val="0"/>
        </w:rPr>
        <w:t xml:space="preserve">Arts et Culture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Activité ou thème du projet : _______________________________________________________________</w:t>
      </w:r>
    </w:p>
    <w:p w:rsidR="00000000" w:rsidDel="00000000" w:rsidP="00000000" w:rsidRDefault="00000000" w:rsidRPr="00000000" w14:paraId="0000000F">
      <w:pPr>
        <w:ind w:firstLine="5301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38.0" w:type="dxa"/>
        <w:jc w:val="left"/>
        <w:tblInd w:w="905.385826771653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38"/>
        <w:tblGridChange w:id="0">
          <w:tblGrid>
            <w:gridCol w:w="14738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1/ Volet pédagogique</w:t>
            </w:r>
          </w:p>
        </w:tc>
      </w:tr>
      <w:tr>
        <w:trPr>
          <w:cantSplit w:val="0"/>
          <w:trHeight w:val="115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Lien avec les programmes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(Objectif ou champ d’apprentissage en EPS, ou autres compétences visées)</w:t>
            </w:r>
          </w:p>
        </w:tc>
      </w:tr>
      <w:tr>
        <w:trPr>
          <w:cantSplit w:val="0"/>
          <w:trHeight w:val="359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du projet – Contenus d’apprentissage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Modalités prévues d’évaluation des compétences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Réinvestissement et interdisciplinarité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142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38.000000000002" w:type="dxa"/>
        <w:jc w:val="left"/>
        <w:tblInd w:w="962.0787401574805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01"/>
        <w:gridCol w:w="9137"/>
        <w:tblGridChange w:id="0">
          <w:tblGrid>
            <w:gridCol w:w="5601"/>
            <w:gridCol w:w="913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2/ Pilotage et suivi des actions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Les circulaires règlementaires de référence précisent l’obligation d’une concertation entre l’enseignant et l’intervenant extérieur</w:t>
            </w:r>
          </w:p>
        </w:tc>
      </w:tr>
      <w:tr>
        <w:trPr>
          <w:cantSplit w:val="0"/>
          <w:trHeight w:val="10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Modalités de la concertation entre l’enseignant et l’intervenant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Modalités d’organisation pédagogique (dispositif, répartition des élèves, sécurité…)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4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Rôle de l’enseignant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Dans l’élaboration du projet 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Dans la conduite des séances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Rôle de l’intervenant (apports spécifiques)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Dans sa contribution au projet 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Dans l’aide à la conduite des séances :</w:t>
            </w:r>
          </w:p>
        </w:tc>
      </w:tr>
    </w:tbl>
    <w:p w:rsidR="00000000" w:rsidDel="00000000" w:rsidP="00000000" w:rsidRDefault="00000000" w:rsidRPr="00000000" w14:paraId="00000033">
      <w:pPr>
        <w:spacing w:after="120" w:line="240" w:lineRule="auto"/>
        <w:ind w:right="-166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937.0" w:type="dxa"/>
        <w:jc w:val="left"/>
        <w:tblInd w:w="7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4"/>
        <w:gridCol w:w="937"/>
        <w:gridCol w:w="3741"/>
        <w:gridCol w:w="9325"/>
        <w:tblGridChange w:id="0">
          <w:tblGrid>
            <w:gridCol w:w="934"/>
            <w:gridCol w:w="937"/>
            <w:gridCol w:w="3741"/>
            <w:gridCol w:w="932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3/ </w:t>
            </w:r>
            <w:r w:rsidDel="00000000" w:rsidR="00000000" w:rsidRPr="00000000">
              <w:rPr>
                <w:b w:val="1"/>
                <w:rtl w:val="0"/>
              </w:rPr>
              <w:t xml:space="preserve">Montage technique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Nb de séances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A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début de cycle :</w:t>
            </w:r>
          </w:p>
          <w:p w:rsidR="00000000" w:rsidDel="00000000" w:rsidP="00000000" w:rsidRDefault="00000000" w:rsidRPr="00000000" w14:paraId="0000003B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fin de cycle :</w:t>
            </w:r>
          </w:p>
          <w:p w:rsidR="00000000" w:rsidDel="00000000" w:rsidP="00000000" w:rsidRDefault="00000000" w:rsidRPr="00000000" w14:paraId="0000003C">
            <w:pPr>
              <w:spacing w:after="0"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Lieu d’intervention 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Horaires :</w:t>
            </w:r>
          </w:p>
        </w:tc>
      </w:tr>
      <w:tr>
        <w:trPr>
          <w:cantSplit w:val="0"/>
          <w:trHeight w:val="15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avec intervenant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sans intervenant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4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Date(s) d’intervention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Enseignant 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(NOM Prénom)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Niveau de classe :                                       Nombre d’élèves :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enseignant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Intervenant: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(NOM Prénom)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50">
            <w:pPr>
              <w:spacing w:after="12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Bénévole     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□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Rémunéré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Intervenant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spacing w:after="120" w:line="240" w:lineRule="auto"/>
        <w:ind w:right="-166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line="240" w:lineRule="auto"/>
        <w:ind w:right="-166"/>
        <w:jc w:val="lef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line="240" w:lineRule="auto"/>
        <w:ind w:right="-166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NB : Ce formulaire peut être utilement complété par tout document précisant les modalités d’organisation</w:t>
      </w:r>
    </w:p>
    <w:tbl>
      <w:tblPr>
        <w:tblStyle w:val="Table4"/>
        <w:tblW w:w="149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10"/>
        <w:gridCol w:w="9345"/>
        <w:tblGridChange w:id="0">
          <w:tblGrid>
            <w:gridCol w:w="5610"/>
            <w:gridCol w:w="9345"/>
          </w:tblGrid>
        </w:tblGridChange>
      </w:tblGrid>
      <w:tr>
        <w:trPr>
          <w:cantSplit w:val="0"/>
          <w:trHeight w:val="3824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Directeur : autorisation d’intervention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5301"/>
              </w:tabs>
              <w:spacing w:after="0" w:line="240" w:lineRule="auto"/>
              <w:ind w:right="-8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 soussigné</w:t>
            </w:r>
            <w:r w:rsidDel="00000000" w:rsidR="00000000" w:rsidRPr="00000000">
              <w:rPr>
                <w:b w:val="1"/>
                <w:rtl w:val="0"/>
              </w:rPr>
              <w:t xml:space="preserve"> </w:t>
              <w:tab/>
              <w:t xml:space="preserve">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directeur de l’école mentionnée ci-dessus,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autorise la(les) personne(s) désignée(s) ci-dessus à participer aux activités du projet d’intervention,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Sous réserve :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l’avis favorable de l’IEN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l’agrément de l’intervenant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d’une convention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pour les intervenants rémunérés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 : …..…/…..…/…..…   Signature et cachet de l’école 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Avis de l’IEN sur le projet pédagogique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Observations éventuelles 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□ Favorable                     □ Défavorable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 : …..…/…..…/…..…             Signature et cachet 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Rule="auto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 w:orient="landscape"/>
      <w:pgMar w:bottom="720" w:top="720" w:left="238" w:right="249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E16A5"/>
    <w:pPr>
      <w:spacing w:after="200" w:line="276" w:lineRule="auto"/>
    </w:pPr>
    <w:rPr>
      <w:rFonts w:cs="Calibri" w:eastAsia="Times New Roman"/>
      <w:lang w:eastAsia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Corpsdetexte">
    <w:name w:val="Body Text"/>
    <w:basedOn w:val="Normal"/>
    <w:link w:val="CorpsdetexteCar"/>
    <w:uiPriority w:val="99"/>
    <w:rsid w:val="00AF08BC"/>
    <w:pPr>
      <w:suppressAutoHyphens w:val="1"/>
      <w:spacing w:after="120" w:line="240" w:lineRule="auto"/>
    </w:pPr>
    <w:rPr>
      <w:rFonts w:ascii="Arial" w:cs="Arial" w:eastAsia="Calibri" w:hAnsi="Arial"/>
      <w:sz w:val="20"/>
      <w:szCs w:val="20"/>
      <w:lang w:eastAsia="ar-SA"/>
    </w:rPr>
  </w:style>
  <w:style w:type="character" w:styleId="CorpsdetexteCar" w:customStyle="1">
    <w:name w:val="Corps de texte Car"/>
    <w:basedOn w:val="Policepardfaut"/>
    <w:link w:val="Corpsdetexte"/>
    <w:uiPriority w:val="99"/>
    <w:locked w:val="1"/>
    <w:rsid w:val="00AF08BC"/>
    <w:rPr>
      <w:rFonts w:ascii="Arial" w:cs="Times New Roman" w:hAnsi="Arial"/>
      <w:sz w:val="20"/>
      <w:lang w:bidi="ar-SA" w:eastAsia="ar-SA"/>
    </w:rPr>
  </w:style>
  <w:style w:type="paragraph" w:styleId="Paragraphedeliste1" w:customStyle="1">
    <w:name w:val="Paragraphe de liste1"/>
    <w:basedOn w:val="Normal"/>
    <w:uiPriority w:val="99"/>
    <w:rsid w:val="007713C5"/>
    <w:pPr>
      <w:ind w:left="720"/>
    </w:pPr>
  </w:style>
  <w:style w:type="table" w:styleId="Grilledutableau">
    <w:name w:val="Table Grid"/>
    <w:basedOn w:val="TableauNormal"/>
    <w:uiPriority w:val="99"/>
    <w:rsid w:val="0036718E"/>
    <w:rPr>
      <w:rFonts w:cs="Calibri" w:eastAsia="Times New Roman"/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En-tte">
    <w:name w:val="header"/>
    <w:basedOn w:val="Normal"/>
    <w:link w:val="En-tteCar"/>
    <w:uiPriority w:val="99"/>
    <w:semiHidden w:val="1"/>
    <w:rsid w:val="002F70C4"/>
    <w:pPr>
      <w:tabs>
        <w:tab w:val="center" w:pos="4536"/>
        <w:tab w:val="right" w:pos="9072"/>
      </w:tabs>
      <w:spacing w:after="0" w:line="240" w:lineRule="auto"/>
    </w:pPr>
    <w:rPr>
      <w:rFonts w:cs="Times New Roman" w:eastAsia="Calibri"/>
      <w:sz w:val="20"/>
      <w:szCs w:val="20"/>
      <w:lang w:eastAsia="fr-FR"/>
    </w:rPr>
  </w:style>
  <w:style w:type="character" w:styleId="En-tteCar" w:customStyle="1">
    <w:name w:val="En-tête Car"/>
    <w:basedOn w:val="Policepardfaut"/>
    <w:link w:val="En-tte"/>
    <w:uiPriority w:val="99"/>
    <w:semiHidden w:val="1"/>
    <w:locked w:val="1"/>
    <w:rsid w:val="002F70C4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F70C4"/>
    <w:pPr>
      <w:tabs>
        <w:tab w:val="center" w:pos="4536"/>
        <w:tab w:val="right" w:pos="9072"/>
      </w:tabs>
      <w:spacing w:after="0" w:line="240" w:lineRule="auto"/>
    </w:pPr>
    <w:rPr>
      <w:rFonts w:cs="Times New Roman" w:eastAsia="Calibri"/>
      <w:sz w:val="20"/>
      <w:szCs w:val="20"/>
      <w:lang w:eastAsia="fr-FR"/>
    </w:rPr>
  </w:style>
  <w:style w:type="character" w:styleId="PieddepageCar" w:customStyle="1">
    <w:name w:val="Pied de page Car"/>
    <w:basedOn w:val="Policepardfaut"/>
    <w:link w:val="Pieddepage"/>
    <w:uiPriority w:val="99"/>
    <w:locked w:val="1"/>
    <w:rsid w:val="002F70C4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 w:val="1"/>
    <w:rsid w:val="00BB08F2"/>
    <w:pPr>
      <w:spacing w:after="0" w:line="240" w:lineRule="auto"/>
    </w:pPr>
    <w:rPr>
      <w:rFonts w:ascii="Tahoma" w:cs="Times New Roman" w:eastAsia="Calibri" w:hAnsi="Tahoma"/>
      <w:sz w:val="16"/>
      <w:szCs w:val="16"/>
      <w:lang w:eastAsia="fr-FR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locked w:val="1"/>
    <w:rsid w:val="00BB08F2"/>
    <w:rPr>
      <w:rFonts w:ascii="Tahoma" w:cs="Times New Roman" w:hAnsi="Tahoma"/>
      <w:sz w:val="16"/>
    </w:rPr>
  </w:style>
  <w:style w:type="paragraph" w:styleId="Default" w:customStyle="1">
    <w:name w:val="Default"/>
    <w:uiPriority w:val="99"/>
    <w:rsid w:val="00A9004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99"/>
    <w:qFormat w:val="1"/>
    <w:rsid w:val="00EE16A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SisRshyDjSz87FzrmNzXV9JLg==">CgMxLjAyCGguZ2pkZ3hzOAByITFPZU5xUjIyX0h6M1hfOVhDMm9JSXk2NUpWSFV0dmRNZQ==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2022-08-18T09:39:00Z</dcterms:created>
  <dc:creator>Your User Name</dc:creator>
</cp:coreProperties>
</file>